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7EC0" w14:textId="77777777" w:rsidR="00E4122F" w:rsidRPr="00382C7E" w:rsidRDefault="00E4122F" w:rsidP="00E4122F">
      <w:pPr>
        <w:rPr>
          <w:b/>
          <w:bCs/>
          <w:lang w:val="en-US"/>
        </w:rPr>
      </w:pPr>
      <w:r>
        <w:rPr>
          <w:b/>
          <w:bCs/>
        </w:rPr>
        <w:t xml:space="preserve">                      </w:t>
      </w:r>
      <w:r w:rsidRPr="00382C7E">
        <w:rPr>
          <w:b/>
          <w:bCs/>
        </w:rPr>
        <w:t>Професионална гимназия по туризъм „Пенчо Семов“ - Габрово</w:t>
      </w:r>
    </w:p>
    <w:p w14:paraId="4DAD4A9D" w14:textId="77777777" w:rsidR="00E4122F" w:rsidRDefault="00E4122F" w:rsidP="00E4122F">
      <w:r>
        <w:t>обявява селекция на кандидати във връзка с акредитация</w:t>
      </w:r>
      <w:r>
        <w:rPr>
          <w:lang w:val="en-US"/>
        </w:rPr>
        <w:t xml:space="preserve"> 2022-1-BG01-KA120-VET-000104953</w:t>
      </w:r>
      <w:r>
        <w:t xml:space="preserve">, </w:t>
      </w:r>
      <w:r>
        <w:rPr>
          <w:lang w:val="en-US"/>
        </w:rPr>
        <w:t xml:space="preserve"> </w:t>
      </w:r>
      <w:r>
        <w:t xml:space="preserve">проект </w:t>
      </w:r>
      <w:r>
        <w:rPr>
          <w:lang w:val="en-US"/>
        </w:rPr>
        <w:t>2023-1-BG01-KA121-VET-00013033</w:t>
      </w:r>
      <w:r>
        <w:t>4, ученическа мобилност в Тенерифе, Испания.</w:t>
      </w:r>
    </w:p>
    <w:p w14:paraId="0C145217" w14:textId="77777777" w:rsidR="00E4122F" w:rsidRDefault="00E4122F" w:rsidP="00E4122F">
      <w:r>
        <w:t>Мобилността с цел ученическа производствена практика ще се проведе от 25 септември2023 г., с продължителност 21 дни /три седмици/.</w:t>
      </w:r>
    </w:p>
    <w:p w14:paraId="029DE2CC" w14:textId="77777777" w:rsidR="00E4122F" w:rsidRDefault="00E4122F" w:rsidP="00E4122F">
      <w:r>
        <w:t xml:space="preserve">Кандидатите следва да бъдат от 10, 11 и 12 класове, да имат професионален опит по специалността, която изучават. Критериите за подбор на кандидатите включват още: </w:t>
      </w:r>
    </w:p>
    <w:p w14:paraId="7E12668D" w14:textId="77777777" w:rsidR="00E4122F" w:rsidRDefault="00E4122F" w:rsidP="00E4122F">
      <w:pPr>
        <w:pStyle w:val="a3"/>
        <w:numPr>
          <w:ilvl w:val="0"/>
          <w:numId w:val="1"/>
        </w:numPr>
      </w:pPr>
      <w:r>
        <w:t>карта за оценка от преподавателя по основната професионална дисциплина относно професионалните знания, умения и компетенции на кандидата и негови участия в училищни, регионални и национални състезания, конкурси и събития, свързани с професията;</w:t>
      </w:r>
    </w:p>
    <w:p w14:paraId="22F52324" w14:textId="77777777" w:rsidR="00E4122F" w:rsidRDefault="00E4122F" w:rsidP="00E4122F">
      <w:pPr>
        <w:pStyle w:val="a3"/>
        <w:numPr>
          <w:ilvl w:val="0"/>
          <w:numId w:val="1"/>
        </w:numPr>
      </w:pPr>
      <w:r>
        <w:t>оценка от класен ръководител;</w:t>
      </w:r>
    </w:p>
    <w:p w14:paraId="3151E67C" w14:textId="77777777" w:rsidR="00E4122F" w:rsidRPr="001F169A" w:rsidRDefault="00E4122F" w:rsidP="00E4122F">
      <w:pPr>
        <w:pStyle w:val="a3"/>
        <w:numPr>
          <w:ilvl w:val="0"/>
          <w:numId w:val="1"/>
        </w:numPr>
      </w:pPr>
      <w:r>
        <w:t>оценка</w:t>
      </w:r>
      <w:r w:rsidRPr="001F169A">
        <w:t xml:space="preserve"> </w:t>
      </w:r>
      <w:r>
        <w:t>от преподавател по</w:t>
      </w:r>
      <w:r w:rsidRPr="001F169A">
        <w:t xml:space="preserve"> английски език</w:t>
      </w:r>
      <w:r>
        <w:t>.</w:t>
      </w:r>
      <w:r w:rsidRPr="001F169A">
        <w:t xml:space="preserve"> </w:t>
      </w:r>
    </w:p>
    <w:p w14:paraId="2E03E4AF" w14:textId="77777777" w:rsidR="00E4122F" w:rsidRDefault="00E4122F" w:rsidP="00E4122F">
      <w:pPr>
        <w:pStyle w:val="a3"/>
      </w:pPr>
    </w:p>
    <w:p w14:paraId="6668EBE8" w14:textId="77777777" w:rsidR="00E4122F" w:rsidRPr="00CD2706" w:rsidRDefault="00E4122F" w:rsidP="00E4122F">
      <w:pPr>
        <w:rPr>
          <w:b/>
          <w:bCs/>
        </w:rPr>
      </w:pPr>
      <w:r w:rsidRPr="00CD2706">
        <w:rPr>
          <w:b/>
          <w:bCs/>
        </w:rPr>
        <w:t xml:space="preserve">Кандидатите трябва да представят </w:t>
      </w:r>
      <w:r w:rsidRPr="00CD2706">
        <w:rPr>
          <w:b/>
          <w:bCs/>
          <w:lang w:val="en-US"/>
        </w:rPr>
        <w:t xml:space="preserve">CV – </w:t>
      </w:r>
      <w:r w:rsidRPr="00CD2706">
        <w:rPr>
          <w:b/>
          <w:bCs/>
        </w:rPr>
        <w:t>европейски формат и мотивационно писмо</w:t>
      </w:r>
      <w:r>
        <w:rPr>
          <w:b/>
          <w:bCs/>
        </w:rPr>
        <w:t xml:space="preserve"> на английски език</w:t>
      </w:r>
      <w:r w:rsidRPr="00CD2706">
        <w:rPr>
          <w:b/>
          <w:bCs/>
        </w:rPr>
        <w:t>, изясняващо мотивите за участие в мобилността с цел ученическа практика в срок до 02 август /сряда/ 2023 г.</w:t>
      </w:r>
      <w:r>
        <w:rPr>
          <w:b/>
          <w:bCs/>
        </w:rPr>
        <w:t>, включително,</w:t>
      </w:r>
      <w:r w:rsidRPr="00CD2706">
        <w:rPr>
          <w:b/>
          <w:bCs/>
        </w:rPr>
        <w:t xml:space="preserve"> на имейл </w:t>
      </w:r>
      <w:hyperlink r:id="rId5" w:history="1">
        <w:r w:rsidRPr="00AA3D32">
          <w:rPr>
            <w:rStyle w:val="a4"/>
            <w:b/>
            <w:bCs/>
            <w:lang w:val="en-US"/>
          </w:rPr>
          <w:t>ileyona@abv.bg</w:t>
        </w:r>
      </w:hyperlink>
      <w:r w:rsidRPr="00CD2706">
        <w:rPr>
          <w:b/>
          <w:bCs/>
          <w:lang w:val="en-US"/>
        </w:rPr>
        <w:t>.</w:t>
      </w:r>
      <w:r>
        <w:rPr>
          <w:b/>
          <w:bCs/>
        </w:rPr>
        <w:t xml:space="preserve"> </w:t>
      </w:r>
    </w:p>
    <w:p w14:paraId="622F176B" w14:textId="77777777" w:rsidR="00E4122F" w:rsidRDefault="00E4122F" w:rsidP="00E4122F">
      <w:pPr>
        <w:rPr>
          <w:b/>
          <w:bCs/>
        </w:rPr>
      </w:pPr>
      <w:r>
        <w:rPr>
          <w:b/>
          <w:bCs/>
        </w:rPr>
        <w:t>Документи на кандидати, изпратени след 02 август 2023 г. няма да бъдат разглеждани!</w:t>
      </w:r>
    </w:p>
    <w:p w14:paraId="43A2528A" w14:textId="77777777" w:rsidR="00E4122F" w:rsidRDefault="00E4122F" w:rsidP="00E4122F">
      <w:pPr>
        <w:rPr>
          <w:b/>
          <w:bCs/>
        </w:rPr>
      </w:pPr>
    </w:p>
    <w:p w14:paraId="45455CD6" w14:textId="77777777" w:rsidR="00E4122F" w:rsidRPr="00CD2706" w:rsidRDefault="00E4122F" w:rsidP="00E4122F">
      <w:r w:rsidRPr="00CD2706">
        <w:t>Екип по проекта</w:t>
      </w:r>
    </w:p>
    <w:p w14:paraId="7546921F" w14:textId="77777777" w:rsidR="00F134D4" w:rsidRDefault="00F134D4"/>
    <w:sectPr w:rsidR="00F1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77B"/>
    <w:multiLevelType w:val="hybridMultilevel"/>
    <w:tmpl w:val="D56E7EB8"/>
    <w:lvl w:ilvl="0" w:tplc="1504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9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2F"/>
    <w:rsid w:val="00730967"/>
    <w:rsid w:val="00E4122F"/>
    <w:rsid w:val="00F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3838D"/>
  <w15:chartTrackingRefBased/>
  <w15:docId w15:val="{42988FB5-9C85-4F5B-A393-AF18987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1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yo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PGT1</dc:creator>
  <cp:keywords/>
  <dc:description/>
  <cp:lastModifiedBy>PGT1</cp:lastModifiedBy>
  <cp:revision>1</cp:revision>
  <dcterms:created xsi:type="dcterms:W3CDTF">2023-07-31T07:23:00Z</dcterms:created>
  <dcterms:modified xsi:type="dcterms:W3CDTF">2023-07-31T07:24:00Z</dcterms:modified>
</cp:coreProperties>
</file>